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198C3F9" w:rsidR="00152A13" w:rsidRPr="00856508" w:rsidRDefault="00827EC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Técnico Eventual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BBCB5C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B673C" w:rsidRPr="008B673C">
              <w:rPr>
                <w:rFonts w:ascii="Tahoma" w:hAnsi="Tahoma" w:cs="Tahoma"/>
              </w:rPr>
              <w:t>Jesús Armando Esparza Anguiano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B624B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27ECC" w:rsidRPr="008B673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1BAC18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</w:t>
            </w:r>
          </w:p>
          <w:p w14:paraId="6428F5BF" w14:textId="343FC4B7" w:rsidR="00856508" w:rsidRPr="007D0200" w:rsidRDefault="00BA3E7F" w:rsidP="00827ECC">
            <w:pPr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Derecho y Criminología, UANL.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6A7753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B673C">
              <w:rPr>
                <w:rFonts w:ascii="Arial" w:hAnsi="Arial" w:cs="Arial"/>
              </w:rPr>
              <w:t>:</w:t>
            </w:r>
            <w:r w:rsidR="00827ECC">
              <w:rPr>
                <w:rFonts w:ascii="Arial" w:hAnsi="Arial" w:cs="Arial"/>
              </w:rPr>
              <w:t xml:space="preserve"> Despacho Laboral </w:t>
            </w:r>
          </w:p>
          <w:p w14:paraId="28383F74" w14:textId="487072A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8B673C">
              <w:rPr>
                <w:rFonts w:ascii="Arial" w:hAnsi="Arial" w:cs="Arial"/>
              </w:rPr>
              <w:t>:</w:t>
            </w:r>
            <w:r w:rsidR="00827ECC">
              <w:rPr>
                <w:rFonts w:ascii="Arial" w:hAnsi="Arial" w:cs="Arial"/>
              </w:rPr>
              <w:t xml:space="preserve"> 2018-2023</w:t>
            </w:r>
          </w:p>
          <w:p w14:paraId="10E7067B" w14:textId="1CEA95A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B673C">
              <w:rPr>
                <w:rFonts w:ascii="Arial" w:hAnsi="Arial" w:cs="Arial"/>
              </w:rPr>
              <w:t>:</w:t>
            </w:r>
            <w:r w:rsidR="00827ECC">
              <w:rPr>
                <w:rFonts w:ascii="Arial" w:hAnsi="Arial" w:cs="Arial"/>
              </w:rPr>
              <w:t xml:space="preserve"> Abogado Litigante</w:t>
            </w:r>
          </w:p>
          <w:p w14:paraId="6E228ADC" w14:textId="77777777" w:rsidR="00827ECC" w:rsidRDefault="00827ECC" w:rsidP="00552D21">
            <w:pPr>
              <w:jc w:val="both"/>
              <w:rPr>
                <w:rFonts w:ascii="Arial" w:hAnsi="Arial" w:cs="Arial"/>
              </w:rPr>
            </w:pPr>
          </w:p>
          <w:p w14:paraId="37AA41C1" w14:textId="6E7B2717" w:rsidR="00827ECC" w:rsidRDefault="00827ECC" w:rsidP="00827E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8B67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Grupo ALMYNSA </w:t>
            </w:r>
          </w:p>
          <w:p w14:paraId="19A968CD" w14:textId="059782E3" w:rsidR="00827ECC" w:rsidRDefault="00827ECC" w:rsidP="00827E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8B67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2017-2018</w:t>
            </w:r>
          </w:p>
          <w:p w14:paraId="3B27FFB9" w14:textId="27FA73F3" w:rsidR="00827ECC" w:rsidRDefault="00827EC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B67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Abogado corporativo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84C5" w14:textId="77777777" w:rsidR="0087522A" w:rsidRDefault="0087522A" w:rsidP="00527FC7">
      <w:pPr>
        <w:spacing w:after="0" w:line="240" w:lineRule="auto"/>
      </w:pPr>
      <w:r>
        <w:separator/>
      </w:r>
    </w:p>
  </w:endnote>
  <w:endnote w:type="continuationSeparator" w:id="0">
    <w:p w14:paraId="72F7A42D" w14:textId="77777777" w:rsidR="0087522A" w:rsidRDefault="0087522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25FB" w14:textId="77777777" w:rsidR="0087522A" w:rsidRDefault="0087522A" w:rsidP="00527FC7">
      <w:pPr>
        <w:spacing w:after="0" w:line="240" w:lineRule="auto"/>
      </w:pPr>
      <w:r>
        <w:separator/>
      </w:r>
    </w:p>
  </w:footnote>
  <w:footnote w:type="continuationSeparator" w:id="0">
    <w:p w14:paraId="6C438AC5" w14:textId="77777777" w:rsidR="0087522A" w:rsidRDefault="0087522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7ECC"/>
    <w:rsid w:val="0083617A"/>
    <w:rsid w:val="00856508"/>
    <w:rsid w:val="00871521"/>
    <w:rsid w:val="0087522A"/>
    <w:rsid w:val="008841B1"/>
    <w:rsid w:val="008A785F"/>
    <w:rsid w:val="008B673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2023-12-01T22:54:00Z</dcterms:created>
  <dcterms:modified xsi:type="dcterms:W3CDTF">2023-12-01T22:54:00Z</dcterms:modified>
</cp:coreProperties>
</file>